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BD28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25E5AEBA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24F9480F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76231173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45477F77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73931D02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64801111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616D1DE0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124CCC99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08F395EA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194E5DAC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49EA2DB2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54A732D8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6A2DD285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3513CA2B" w14:textId="77777777" w:rsidR="009B106B" w:rsidRDefault="009B106B" w:rsidP="00277CBA">
      <w:pPr>
        <w:widowControl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</w:p>
    <w:p w14:paraId="422CED05" w14:textId="77777777" w:rsidR="00E72B62" w:rsidRDefault="00CC3213" w:rsidP="00277CBA">
      <w:pPr>
        <w:widowControl/>
        <w:jc w:val="center"/>
        <w:rPr>
          <w:rFonts w:ascii="宋体" w:eastAsia="宋体" w:hAnsi="宋体" w:cs="宋体"/>
          <w:b/>
          <w:bCs/>
          <w:kern w:val="0"/>
          <w:sz w:val="48"/>
          <w:szCs w:val="48"/>
        </w:rPr>
      </w:pPr>
      <w:r w:rsidRPr="00CC3213"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安徽合肥公共资源交易中心</w:t>
      </w:r>
    </w:p>
    <w:p w14:paraId="770BBFDA" w14:textId="508DA0AC" w:rsidR="003D34EB" w:rsidRDefault="00C3417C" w:rsidP="00277CBA">
      <w:pPr>
        <w:widowControl/>
        <w:jc w:val="center"/>
        <w:rPr>
          <w:rFonts w:ascii="宋体" w:eastAsia="宋体" w:hAnsi="宋体" w:cs="宋体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电子投标</w:t>
      </w:r>
      <w:r w:rsidR="00277CBA" w:rsidRPr="009B106B"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保函</w:t>
      </w:r>
      <w:r w:rsidR="00EE6038"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操作手册</w:t>
      </w:r>
    </w:p>
    <w:p w14:paraId="664ADF8D" w14:textId="525B47CD" w:rsidR="006F017D" w:rsidRPr="009B106B" w:rsidRDefault="00C3417C" w:rsidP="00277CBA">
      <w:pPr>
        <w:widowControl/>
        <w:jc w:val="center"/>
        <w:rPr>
          <w:rFonts w:ascii="宋体" w:eastAsia="宋体" w:hAnsi="宋体" w:cs="宋体"/>
          <w:b/>
          <w:bCs/>
          <w:kern w:val="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0"/>
          <w:sz w:val="48"/>
          <w:szCs w:val="48"/>
        </w:rPr>
        <w:t>（招商银行）</w:t>
      </w:r>
    </w:p>
    <w:p w14:paraId="27BD22F1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0100A34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560E234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0A3EC56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8F316A9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F17BC4A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5AF8286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C97BD03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5277B11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B64FC7E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0B498D7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AAB5A83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E6B88A3" w14:textId="77777777" w:rsidR="00C3417C" w:rsidRDefault="00C3417C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E65C9CD" w14:textId="77777777" w:rsidR="00C3417C" w:rsidRDefault="00C3417C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5438BCA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5A49B02" w14:textId="77777777" w:rsidR="009B106B" w:rsidRDefault="009B106B" w:rsidP="003D34E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E8D81A5" w14:textId="1E27F841" w:rsidR="00C3417C" w:rsidRDefault="009B106B" w:rsidP="009B106B">
      <w:pPr>
        <w:widowControl/>
        <w:jc w:val="center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9B106B">
        <w:rPr>
          <w:rFonts w:ascii="宋体" w:eastAsia="宋体" w:hAnsi="宋体" w:cs="宋体"/>
          <w:b/>
          <w:bCs/>
          <w:kern w:val="0"/>
          <w:sz w:val="28"/>
          <w:szCs w:val="28"/>
        </w:rPr>
        <w:t>202</w:t>
      </w:r>
      <w:r w:rsidR="00C3417C">
        <w:rPr>
          <w:rFonts w:ascii="宋体" w:eastAsia="宋体" w:hAnsi="宋体" w:cs="宋体"/>
          <w:b/>
          <w:bCs/>
          <w:kern w:val="0"/>
          <w:sz w:val="28"/>
          <w:szCs w:val="28"/>
        </w:rPr>
        <w:t>1</w:t>
      </w:r>
      <w:r w:rsidRPr="009B106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年4月</w:t>
      </w:r>
    </w:p>
    <w:p w14:paraId="501B9631" w14:textId="77777777" w:rsidR="00C3417C" w:rsidRDefault="00C3417C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/>
          <w:b/>
          <w:bCs/>
          <w:kern w:val="0"/>
          <w:sz w:val="28"/>
          <w:szCs w:val="28"/>
        </w:rPr>
        <w:br w:type="page"/>
      </w:r>
    </w:p>
    <w:p w14:paraId="4F8BFFE8" w14:textId="1C087E13" w:rsidR="00C3417C" w:rsidRPr="00C3417C" w:rsidRDefault="00C3417C" w:rsidP="00C3417C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电子保函业务准备工作</w:t>
      </w:r>
    </w:p>
    <w:p w14:paraId="418D01DB" w14:textId="77777777" w:rsidR="00C3417C" w:rsidRDefault="00C3417C" w:rsidP="00C3417C">
      <w:pPr>
        <w:pStyle w:val="a6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C3417C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在招商银行任一网点开立对公结算账户、开通企业网上银行；</w:t>
      </w:r>
    </w:p>
    <w:p w14:paraId="19D1A8B9" w14:textId="77777777" w:rsidR="00C3417C" w:rsidRDefault="00C3417C" w:rsidP="00C3417C">
      <w:pPr>
        <w:pStyle w:val="a6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与招商银行签署《担保合作协议》、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《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数字证书承诺函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》（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仅首次办理前需签署</w:t>
      </w:r>
      <w:r>
        <w:rPr>
          <w:rFonts w:ascii="宋体" w:eastAsia="宋体" w:hAnsi="宋体" w:cs="宋体"/>
          <w:b/>
          <w:bCs/>
          <w:kern w:val="0"/>
          <w:sz w:val="28"/>
          <w:szCs w:val="28"/>
        </w:rPr>
        <w:t>）；</w:t>
      </w:r>
    </w:p>
    <w:p w14:paraId="718A6ACB" w14:textId="3D1DF6F3" w:rsidR="008F436B" w:rsidRPr="002F3E57" w:rsidRDefault="008F436B" w:rsidP="008F436B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注意事项：</w:t>
      </w:r>
    </w:p>
    <w:p w14:paraId="112D5DDC" w14:textId="18D687B8" w:rsidR="00C3417C" w:rsidRPr="002F3E57" w:rsidRDefault="00C3417C" w:rsidP="008F436B">
      <w:pPr>
        <w:pStyle w:val="a6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8F436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如未完成准备工作，请致电</w:t>
      </w:r>
      <w:r w:rsidR="004D06AA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：</w:t>
      </w:r>
      <w:r w:rsidRPr="008F436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刘经理15856921806，招商银行将</w:t>
      </w:r>
      <w:r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有专人负责协助贵公司完成准备工作</w:t>
      </w:r>
    </w:p>
    <w:p w14:paraId="3192557A" w14:textId="057D8117" w:rsidR="008F436B" w:rsidRPr="002F3E57" w:rsidRDefault="008F436B" w:rsidP="008F436B">
      <w:pPr>
        <w:pStyle w:val="a6"/>
        <w:widowControl/>
        <w:numPr>
          <w:ilvl w:val="0"/>
          <w:numId w:val="3"/>
        </w:numPr>
        <w:ind w:firstLineChars="0"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请务必至少在开标前一天完成保函开立工作，</w:t>
      </w:r>
      <w:r w:rsidR="004D06AA"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以免影响</w:t>
      </w:r>
      <w:r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贵公司</w:t>
      </w:r>
      <w:r w:rsidR="00F70211"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投标</w:t>
      </w:r>
      <w:r w:rsidRPr="002F3E5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。</w:t>
      </w:r>
    </w:p>
    <w:p w14:paraId="1E4E21E3" w14:textId="77777777" w:rsidR="00C3417C" w:rsidRDefault="00C3417C" w:rsidP="00C3417C">
      <w:pPr>
        <w:widowControl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14:paraId="4BF8F3F7" w14:textId="23BF83AD" w:rsidR="00C3417C" w:rsidRPr="00C3417C" w:rsidRDefault="00C3417C" w:rsidP="00C3417C">
      <w:pPr>
        <w:pStyle w:val="a6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电子保函业务办理步骤</w:t>
      </w:r>
    </w:p>
    <w:p w14:paraId="23FAB406" w14:textId="20C7754A" w:rsidR="00F14A34" w:rsidRPr="008F436B" w:rsidRDefault="00C3417C" w:rsidP="00C3417C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1、在电子保函平台选择招商银行办理电子保函后，</w:t>
      </w:r>
      <w:r w:rsidR="00A603C0"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网页会跳转至招商银行企业网银登录界面。</w:t>
      </w:r>
    </w:p>
    <w:p w14:paraId="19E920C7" w14:textId="5572DD0E" w:rsidR="00F14A34" w:rsidRDefault="00F14A34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273112" wp14:editId="0C9DCB17">
            <wp:extent cx="5274310" cy="2383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47AA" w14:textId="2DB40D5F" w:rsidR="00C3417C" w:rsidRDefault="00C3417C">
      <w:pPr>
        <w:widowControl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br w:type="page"/>
      </w:r>
    </w:p>
    <w:p w14:paraId="3DE93702" w14:textId="5FEF6825" w:rsidR="004865EA" w:rsidRPr="008F436B" w:rsidRDefault="00C3417C" w:rsidP="008F436B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2、</w:t>
      </w:r>
      <w:r w:rsidR="00BE7C03"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选择</w:t>
      </w:r>
      <w:r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 xml:space="preserve"> </w:t>
      </w:r>
      <w:r w:rsidR="00BE7C03"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“证书”登录，</w:t>
      </w:r>
      <w:r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在电脑上插入U</w:t>
      </w:r>
      <w:r w:rsidRPr="008F436B">
        <w:rPr>
          <w:rFonts w:ascii="仿宋_GB2312" w:eastAsia="仿宋_GB2312" w:hAnsi="宋体" w:cs="宋体"/>
          <w:bCs/>
          <w:kern w:val="0"/>
          <w:sz w:val="28"/>
          <w:szCs w:val="28"/>
        </w:rPr>
        <w:t>KEY，</w:t>
      </w:r>
      <w:r w:rsidR="00F376E2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登陆招商银行企业网银</w:t>
      </w:r>
      <w:r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。</w:t>
      </w:r>
      <w:r w:rsidR="00BF584E" w:rsidRPr="008F436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系统跳转至招商银行企业网银界面，如下：</w:t>
      </w:r>
    </w:p>
    <w:p w14:paraId="2B8126A6" w14:textId="12B7EF1D" w:rsidR="00BF584E" w:rsidRDefault="00BF584E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135AAF" wp14:editId="5E4FC216">
            <wp:extent cx="5503628" cy="259080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7998" cy="25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1A34" w14:textId="77777777" w:rsidR="00DF3438" w:rsidRDefault="00DF3438">
      <w:pPr>
        <w:rPr>
          <w:rFonts w:ascii="宋体" w:eastAsia="宋体" w:hAnsi="宋体"/>
          <w:b/>
          <w:bCs/>
          <w:sz w:val="24"/>
          <w:szCs w:val="24"/>
        </w:rPr>
      </w:pPr>
    </w:p>
    <w:p w14:paraId="7DC661A2" w14:textId="18B39DDF" w:rsidR="00441F3C" w:rsidRPr="00DF3438" w:rsidRDefault="00DF3438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3、</w:t>
      </w:r>
      <w:r w:rsidR="00441F3C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导航栏处选择“国内保函——保函申请（新）”，</w:t>
      </w:r>
    </w:p>
    <w:p w14:paraId="1526E2F9" w14:textId="3805E70A" w:rsidR="00441F3C" w:rsidRDefault="00441F3C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7D296C" wp14:editId="1CF63047">
            <wp:extent cx="5274310" cy="9950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5CD4" w14:textId="77777777" w:rsidR="00C3417C" w:rsidRDefault="00C3417C">
      <w:pPr>
        <w:rPr>
          <w:rFonts w:ascii="宋体" w:eastAsia="宋体" w:hAnsi="宋体"/>
          <w:b/>
          <w:bCs/>
          <w:sz w:val="24"/>
          <w:szCs w:val="24"/>
        </w:rPr>
      </w:pPr>
    </w:p>
    <w:p w14:paraId="31621BFF" w14:textId="435EFDFD" w:rsidR="00441F3C" w:rsidRPr="00DF3438" w:rsidRDefault="00DF3438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4、</w:t>
      </w:r>
      <w:r w:rsidR="00441F3C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在弹出来的电子保函模式选择“申请</w:t>
      </w:r>
      <w:r w:rsidR="001C086C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闪电开</w:t>
      </w:r>
      <w:r w:rsidR="00441F3C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保函”，点确定</w:t>
      </w:r>
    </w:p>
    <w:p w14:paraId="30161841" w14:textId="17AB2F7D" w:rsidR="00441F3C" w:rsidRDefault="001C086C" w:rsidP="00DF3438">
      <w:pPr>
        <w:jc w:val="center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49954B" wp14:editId="67323A5E">
            <wp:extent cx="3841335" cy="2430780"/>
            <wp:effectExtent l="0" t="0" r="6985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3817" cy="243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0B4D" w14:textId="7A5C7C65" w:rsidR="00CF6A40" w:rsidRPr="00DF3438" w:rsidRDefault="00CF6A4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出现如下图：</w:t>
      </w:r>
    </w:p>
    <w:p w14:paraId="6F9C1F22" w14:textId="206B4C11" w:rsidR="00CF6A40" w:rsidRDefault="001C086C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51EC4A" wp14:editId="75E7C533">
            <wp:extent cx="5274310" cy="25349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B43D" w14:textId="77777777" w:rsidR="00FE7BFF" w:rsidRDefault="00FE7BFF">
      <w:pPr>
        <w:rPr>
          <w:rFonts w:ascii="宋体" w:eastAsia="宋体" w:hAnsi="宋体"/>
          <w:b/>
          <w:bCs/>
          <w:sz w:val="24"/>
          <w:szCs w:val="24"/>
        </w:rPr>
      </w:pPr>
    </w:p>
    <w:p w14:paraId="290C0EAB" w14:textId="7D88BD88" w:rsidR="00FE7BFF" w:rsidRPr="00DF3438" w:rsidRDefault="00DF3438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5</w:t>
      </w:r>
      <w:r w:rsidR="008F436B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FE7BFF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保函信息处选择“电子保函”，会出现如下图：</w:t>
      </w:r>
    </w:p>
    <w:p w14:paraId="34DA025D" w14:textId="4838A058" w:rsidR="001C086C" w:rsidRDefault="001C086C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6C3965" wp14:editId="5883B672">
            <wp:extent cx="5274310" cy="202565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6468" w14:textId="2FF70581" w:rsidR="00FE7BFF" w:rsidRDefault="00FE7BFF">
      <w:pPr>
        <w:rPr>
          <w:rFonts w:ascii="宋体" w:eastAsia="宋体" w:hAnsi="宋体"/>
          <w:b/>
          <w:bCs/>
          <w:sz w:val="24"/>
          <w:szCs w:val="24"/>
        </w:rPr>
      </w:pPr>
    </w:p>
    <w:p w14:paraId="3628190F" w14:textId="720B6EEE" w:rsidR="001C086C" w:rsidRPr="00DF3438" w:rsidRDefault="00DF3438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6</w:t>
      </w:r>
      <w:r w:rsidR="008F436B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D91116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点击确认，</w:t>
      </w:r>
      <w:r w:rsidR="00FE7BFF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点击“导入第三方平台申请”，</w:t>
      </w:r>
    </w:p>
    <w:p w14:paraId="07D9B4CD" w14:textId="0FE38EE1" w:rsidR="001C086C" w:rsidRDefault="001C086C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ED03EA" wp14:editId="6D4DB6E2">
            <wp:extent cx="5274310" cy="94869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1CD7" w14:textId="77777777" w:rsidR="00DF3438" w:rsidRDefault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/>
          <w:bCs/>
          <w:kern w:val="0"/>
          <w:sz w:val="28"/>
          <w:szCs w:val="28"/>
        </w:rPr>
        <w:br w:type="page"/>
      </w:r>
    </w:p>
    <w:p w14:paraId="75198ECC" w14:textId="3B951053" w:rsidR="00FE7BFF" w:rsidRPr="00DF3438" w:rsidRDefault="00FE7BFF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出现下图：</w:t>
      </w:r>
    </w:p>
    <w:p w14:paraId="76ADAA78" w14:textId="45B35C82" w:rsidR="00FE7BFF" w:rsidRDefault="001C086C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F0B47B" wp14:editId="17688852">
            <wp:extent cx="5274310" cy="24320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222" cy="24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C6D3C" w14:textId="384779C7" w:rsidR="002030B9" w:rsidRDefault="002030B9">
      <w:pPr>
        <w:rPr>
          <w:rFonts w:ascii="宋体" w:eastAsia="宋体" w:hAnsi="宋体"/>
          <w:b/>
          <w:bCs/>
          <w:sz w:val="24"/>
          <w:szCs w:val="24"/>
        </w:rPr>
      </w:pPr>
    </w:p>
    <w:p w14:paraId="1B6141F6" w14:textId="10F30008" w:rsidR="002030B9" w:rsidRPr="00DF3438" w:rsidRDefault="00B6658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7</w:t>
      </w:r>
      <w:r w:rsidR="002030B9" w:rsidRPr="00DF3438">
        <w:rPr>
          <w:rFonts w:ascii="仿宋_GB2312" w:eastAsia="仿宋_GB2312" w:hAnsi="宋体" w:cs="宋体"/>
          <w:bCs/>
          <w:kern w:val="0"/>
          <w:sz w:val="28"/>
          <w:szCs w:val="28"/>
        </w:rPr>
        <w:t>.</w:t>
      </w:r>
      <w:r w:rsidR="002030B9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点击“查询”，再出现的项目列表中选中平台端发起的保函申请</w:t>
      </w:r>
    </w:p>
    <w:p w14:paraId="0FE5A5E4" w14:textId="0E7E99A9" w:rsidR="002030B9" w:rsidRDefault="00CD5DC5">
      <w:pPr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D9AE14" wp14:editId="4D2BA3A5">
            <wp:extent cx="5581055" cy="2495550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5855" cy="24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7414" w14:textId="136881DE" w:rsidR="002030B9" w:rsidRDefault="002030B9">
      <w:pPr>
        <w:rPr>
          <w:rFonts w:ascii="宋体" w:eastAsia="宋体" w:hAnsi="宋体"/>
          <w:b/>
          <w:bCs/>
          <w:sz w:val="24"/>
          <w:szCs w:val="24"/>
        </w:rPr>
      </w:pPr>
    </w:p>
    <w:p w14:paraId="1C88B755" w14:textId="77777777" w:rsidR="00B66580" w:rsidRDefault="00B66580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/>
          <w:bCs/>
          <w:kern w:val="0"/>
          <w:sz w:val="28"/>
          <w:szCs w:val="28"/>
        </w:rPr>
        <w:br w:type="page"/>
      </w:r>
    </w:p>
    <w:p w14:paraId="2B4AE2B0" w14:textId="793969B7" w:rsidR="002030B9" w:rsidRPr="00DF3438" w:rsidRDefault="00B6658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8</w:t>
      </w:r>
      <w:r w:rsidR="002030B9" w:rsidRPr="00DF3438">
        <w:rPr>
          <w:rFonts w:ascii="仿宋_GB2312" w:eastAsia="仿宋_GB2312" w:hAnsi="宋体" w:cs="宋体"/>
          <w:bCs/>
          <w:kern w:val="0"/>
          <w:sz w:val="28"/>
          <w:szCs w:val="28"/>
        </w:rPr>
        <w:t>.</w:t>
      </w:r>
      <w:r w:rsidR="002030B9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选中后点击“导入”，系统自动导入基础信息，</w:t>
      </w:r>
      <w:r w:rsidR="00CD5DC5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如下图所示。</w:t>
      </w:r>
      <w:r w:rsidR="002030B9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由于投标保密性要求，“受益人名称”、“保证事项”均为</w:t>
      </w:r>
      <w:r w:rsidR="001A17AA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密码</w:t>
      </w:r>
      <w:r w:rsidR="002030B9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代替，并灰显（不可修改）。</w:t>
      </w:r>
    </w:p>
    <w:p w14:paraId="01040734" w14:textId="76BD756D" w:rsidR="00713278" w:rsidRPr="00DF3438" w:rsidRDefault="00CD5DC5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5D4EDE4B" wp14:editId="797A5ADC">
            <wp:extent cx="4666891" cy="2251974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4796" cy="22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8C90" w14:textId="1C984F22" w:rsidR="00CD5DC5" w:rsidRPr="00DF3438" w:rsidRDefault="00B6658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9</w:t>
      </w:r>
      <w:r w:rsidR="008F436B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CD5DC5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除系统三方导入数据外，还需补充以下信息：</w:t>
      </w:r>
    </w:p>
    <w:p w14:paraId="728356D2" w14:textId="6FDE4133" w:rsidR="00D77E38" w:rsidRPr="00DF3438" w:rsidRDefault="00CD5DC5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（1）</w:t>
      </w:r>
      <w:r w:rsidR="00D77E38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注意业务模式选择“</w:t>
      </w: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单级</w:t>
      </w:r>
      <w:r w:rsidR="00D77E38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审批</w:t>
      </w: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模式</w:t>
      </w:r>
      <w:r w:rsidR="00D77E38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”</w:t>
      </w:r>
    </w:p>
    <w:p w14:paraId="1D82F3CC" w14:textId="34EF0F1F" w:rsidR="00D77E38" w:rsidRPr="00DF3438" w:rsidRDefault="00CD5DC5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5223E9B5" wp14:editId="46C9AF9A">
            <wp:extent cx="4933333" cy="790476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E700" w14:textId="70116328" w:rsidR="0039432C" w:rsidRPr="00DF3438" w:rsidRDefault="008F436B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（2）</w:t>
      </w:r>
      <w:r w:rsidR="00207183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选择扣费账号、担保合作协议编号、保证金账号</w:t>
      </w: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或者授信额度编号</w:t>
      </w:r>
    </w:p>
    <w:p w14:paraId="350B9224" w14:textId="6FEB61E1" w:rsidR="00805ACD" w:rsidRPr="00DF3438" w:rsidRDefault="00207183" w:rsidP="00B066B9">
      <w:pPr>
        <w:widowControl/>
        <w:jc w:val="center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327654E7" wp14:editId="599B8931">
            <wp:extent cx="4797680" cy="2428875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1568" cy="24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89B7AD" w14:textId="6521ED0C" w:rsidR="00805ACD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10</w:t>
      </w:r>
      <w:r w:rsidR="00805ACD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.点击页面右下角“经办”</w:t>
      </w:r>
      <w:r w:rsidR="008F6E72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，出现下图《经办信息确认》：</w:t>
      </w:r>
    </w:p>
    <w:p w14:paraId="4CA2F45A" w14:textId="3D77F8A8" w:rsidR="008F6E72" w:rsidRPr="00DF3438" w:rsidRDefault="008C680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3E8B204B" wp14:editId="5AA437C4">
            <wp:extent cx="5274310" cy="330009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B808" w14:textId="28B17355" w:rsidR="008F6E72" w:rsidRPr="00DF3438" w:rsidRDefault="008F6E72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下拉阅读完毕后勾选“确认内容无误”后，点“确认”</w:t>
      </w:r>
    </w:p>
    <w:p w14:paraId="45083CA0" w14:textId="007E9798" w:rsidR="008F6E72" w:rsidRPr="00DF3438" w:rsidRDefault="008C680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138A43B7" wp14:editId="646EE89C">
            <wp:extent cx="5274310" cy="3445510"/>
            <wp:effectExtent l="0" t="0" r="254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AB96" w14:textId="7BD78742" w:rsidR="00000A61" w:rsidRPr="00DF3438" w:rsidRDefault="00000A6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43378F5D" w14:textId="75E86804" w:rsidR="002230C1" w:rsidRDefault="002230C1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35A88358" w14:textId="6C2D47A4" w:rsidR="00000A61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11、</w:t>
      </w:r>
      <w:r w:rsidR="00000A6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页面出现预开的“招商银行开立保函申请书”样式。</w:t>
      </w:r>
      <w:r w:rsidR="00000A61" w:rsidRPr="00DF3438">
        <w:rPr>
          <w:rFonts w:ascii="仿宋_GB2312" w:eastAsia="仿宋_GB2312" w:hAnsi="宋体" w:cs="宋体"/>
          <w:bCs/>
          <w:kern w:val="0"/>
          <w:sz w:val="28"/>
          <w:szCs w:val="28"/>
        </w:rPr>
        <w:t xml:space="preserve"> </w:t>
      </w:r>
    </w:p>
    <w:p w14:paraId="3FABE491" w14:textId="62A4521E" w:rsidR="00000A61" w:rsidRPr="00DF3438" w:rsidRDefault="008C680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54EF2FD9" wp14:editId="249CEF93">
            <wp:extent cx="5274310" cy="3726180"/>
            <wp:effectExtent l="0" t="0" r="254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A7F4" w14:textId="64824AAD" w:rsidR="00000A61" w:rsidRPr="00DF3438" w:rsidRDefault="008C6800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下拉阅读完毕</w:t>
      </w:r>
      <w:r w:rsidR="00847F1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，</w:t>
      </w:r>
      <w:r w:rsidR="00000A6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确认无误后，点击“经办”。出现如下页面，代表</w:t>
      </w:r>
      <w:r w:rsidR="00847F1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经办用用户发起</w:t>
      </w:r>
      <w:r w:rsidR="00000A6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成功。</w:t>
      </w:r>
    </w:p>
    <w:p w14:paraId="4FFB64CC" w14:textId="7A56D899" w:rsidR="00000A61" w:rsidRPr="00DF3438" w:rsidRDefault="00000A6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70C05466" w14:textId="7E2B71FE" w:rsidR="00000A6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63C11E26" wp14:editId="49BA72AC">
            <wp:extent cx="4584197" cy="3232560"/>
            <wp:effectExtent l="0" t="0" r="6985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3828" cy="32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8CA6" w14:textId="4A25D395" w:rsidR="00D77E38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/>
          <w:bCs/>
          <w:kern w:val="0"/>
          <w:sz w:val="28"/>
          <w:szCs w:val="28"/>
        </w:rPr>
        <w:lastRenderedPageBreak/>
        <w:t>12</w:t>
      </w:r>
      <w:r w:rsidR="00D77E38" w:rsidRPr="00DF3438">
        <w:rPr>
          <w:rFonts w:ascii="仿宋_GB2312" w:eastAsia="仿宋_GB2312" w:hAnsi="宋体" w:cs="宋体"/>
          <w:bCs/>
          <w:kern w:val="0"/>
          <w:sz w:val="28"/>
          <w:szCs w:val="28"/>
        </w:rPr>
        <w:t>.</w:t>
      </w:r>
      <w:r w:rsidR="00695913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经办完成后，选择右上角重登录，登录复核账号进行审批。</w:t>
      </w:r>
    </w:p>
    <w:p w14:paraId="1B874314" w14:textId="61B7CDAA" w:rsidR="00695913" w:rsidRPr="00DF3438" w:rsidRDefault="00695913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4942A1BB" wp14:editId="1C436CF6">
            <wp:extent cx="2514286" cy="619048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EAB7" w14:textId="4130E3AE" w:rsidR="00695913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13</w:t>
      </w:r>
      <w:r w:rsidR="00695913" w:rsidRPr="00DF3438">
        <w:rPr>
          <w:rFonts w:ascii="仿宋_GB2312" w:eastAsia="仿宋_GB2312" w:hAnsi="宋体" w:cs="宋体"/>
          <w:bCs/>
          <w:kern w:val="0"/>
          <w:sz w:val="28"/>
          <w:szCs w:val="28"/>
        </w:rPr>
        <w:t>.</w:t>
      </w:r>
      <w:r w:rsidR="00695913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复核账号登录后，在导航栏处选择国内保函</w:t>
      </w:r>
      <w:r w:rsidR="00695913" w:rsidRPr="00DF3438">
        <w:rPr>
          <w:rFonts w:ascii="仿宋_GB2312" w:eastAsia="仿宋_GB2312" w:hAnsi="宋体" w:cs="宋体"/>
          <w:bCs/>
          <w:kern w:val="0"/>
          <w:sz w:val="28"/>
          <w:szCs w:val="28"/>
        </w:rPr>
        <w:t>—</w:t>
      </w:r>
      <w:r w:rsidR="00695913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审批</w:t>
      </w:r>
    </w:p>
    <w:p w14:paraId="0F397935" w14:textId="3474B01F" w:rsidR="00695913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7B95697A" wp14:editId="2DFC73D1">
            <wp:extent cx="1361905" cy="1428571"/>
            <wp:effectExtent l="0" t="0" r="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17FD" w14:textId="44D914E2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出现如下图</w:t>
      </w:r>
    </w:p>
    <w:p w14:paraId="0CFB4ABB" w14:textId="23847F87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2D1D2454" wp14:editId="11EF48E7">
            <wp:extent cx="5274310" cy="39814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F0CE" w14:textId="77777777" w:rsidR="0039432C" w:rsidRPr="00DF3438" w:rsidRDefault="0039432C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77C5802B" w14:textId="07574487" w:rsidR="00695913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14、</w:t>
      </w:r>
      <w:r w:rsidR="00695913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找到刚刚经办的保函信息，</w:t>
      </w:r>
      <w:r w:rsidR="00847F1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可点同意直接审批，或点字段除“同意”或“否决”的其他部分，查看申请信息详情，如下图：</w:t>
      </w:r>
    </w:p>
    <w:p w14:paraId="1DEA1A1A" w14:textId="30F91C08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5FB52530" wp14:editId="30166C7F">
            <wp:extent cx="4903374" cy="25349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6423" cy="25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835E" w14:textId="39ECB27B" w:rsidR="002230C1" w:rsidRDefault="002230C1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/>
          <w:bCs/>
          <w:kern w:val="0"/>
          <w:sz w:val="28"/>
          <w:szCs w:val="28"/>
        </w:rPr>
        <w:br w:type="page"/>
      </w:r>
    </w:p>
    <w:p w14:paraId="7CEFD645" w14:textId="00A431D0" w:rsidR="00695913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lastRenderedPageBreak/>
        <w:t>点击同意后出现下图：</w:t>
      </w:r>
    </w:p>
    <w:p w14:paraId="3617B5B4" w14:textId="31510683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22BEDB" wp14:editId="66965BEA">
            <wp:simplePos x="1143000" y="1390650"/>
            <wp:positionH relativeFrom="column">
              <wp:align>left</wp:align>
            </wp:positionH>
            <wp:positionV relativeFrom="paragraph">
              <wp:align>top</wp:align>
            </wp:positionV>
            <wp:extent cx="2590956" cy="1423061"/>
            <wp:effectExtent l="0" t="0" r="0" b="5715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956" cy="1423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D67">
        <w:rPr>
          <w:rFonts w:ascii="仿宋_GB2312" w:eastAsia="仿宋_GB2312" w:hAnsi="宋体" w:cs="宋体"/>
          <w:bCs/>
          <w:kern w:val="0"/>
          <w:sz w:val="28"/>
          <w:szCs w:val="28"/>
        </w:rPr>
        <w:br w:type="textWrapping" w:clear="all"/>
      </w:r>
    </w:p>
    <w:p w14:paraId="0565698E" w14:textId="3D43C135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方框内可录入审批意见（选填），录入后点确定。</w:t>
      </w:r>
    </w:p>
    <w:p w14:paraId="3D27A579" w14:textId="026ECA25" w:rsidR="00695913" w:rsidRPr="00DF3438" w:rsidRDefault="00695913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60D4FD52" w14:textId="4983A8C0" w:rsidR="00225805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16</w:t>
      </w:r>
      <w:r w:rsidR="008F436B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、</w:t>
      </w:r>
      <w:r w:rsidR="00847F11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审批完成后，可在国内保函-审批下，查询相关信息。</w:t>
      </w:r>
    </w:p>
    <w:p w14:paraId="627989F0" w14:textId="03192CDF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7980C69A" wp14:editId="5C4FF93B">
            <wp:extent cx="1123810" cy="1219048"/>
            <wp:effectExtent l="0" t="0" r="635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3810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11B8" w14:textId="7A853F61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如下图：</w:t>
      </w:r>
    </w:p>
    <w:p w14:paraId="64DD713C" w14:textId="1C8A6414" w:rsidR="00847F11" w:rsidRPr="00DF3438" w:rsidRDefault="00847F1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 w:rsidRPr="00DF3438">
        <w:rPr>
          <w:rFonts w:ascii="仿宋_GB2312" w:eastAsia="仿宋_GB2312" w:hAnsi="宋体" w:cs="宋体"/>
          <w:bCs/>
          <w:noProof/>
          <w:kern w:val="0"/>
          <w:sz w:val="28"/>
          <w:szCs w:val="28"/>
        </w:rPr>
        <w:drawing>
          <wp:inline distT="0" distB="0" distL="0" distR="0" wp14:anchorId="042E1522" wp14:editId="0E02A889">
            <wp:extent cx="5274310" cy="80518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A293" w14:textId="13EC817D" w:rsidR="002D4CCD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则表示</w:t>
      </w:r>
      <w:r w:rsidR="002D4CCD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保函开立成功。</w:t>
      </w:r>
    </w:p>
    <w:p w14:paraId="519FB566" w14:textId="77777777" w:rsidR="002D4CCD" w:rsidRPr="00DF3438" w:rsidRDefault="002D4CCD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193C1C15" w14:textId="11D0DDB3" w:rsidR="008F436B" w:rsidRPr="00DF3438" w:rsidRDefault="002230C1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17</w:t>
      </w:r>
      <w:r>
        <w:rPr>
          <w:rFonts w:ascii="仿宋_GB2312" w:eastAsia="仿宋_GB2312" w:hAnsi="宋体" w:cs="宋体"/>
          <w:bCs/>
          <w:kern w:val="0"/>
          <w:sz w:val="28"/>
          <w:szCs w:val="28"/>
        </w:rPr>
        <w:t>、</w:t>
      </w:r>
      <w:r w:rsidR="008F436B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电子保函开立成功后，</w:t>
      </w:r>
      <w:r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招商银行直接将电子保函信息发送至</w:t>
      </w:r>
      <w:r w:rsidR="008F436B" w:rsidRPr="00DF3438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交易中心，在开标时用于评标。</w:t>
      </w:r>
    </w:p>
    <w:p w14:paraId="6D293165" w14:textId="23A98D00" w:rsidR="008F436B" w:rsidRPr="002230C1" w:rsidRDefault="008F436B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p w14:paraId="71682787" w14:textId="25F258DB" w:rsidR="00225805" w:rsidRPr="00B066B9" w:rsidRDefault="00225805" w:rsidP="00DF3438">
      <w:pPr>
        <w:widowControl/>
        <w:jc w:val="left"/>
        <w:rPr>
          <w:rFonts w:ascii="仿宋_GB2312" w:eastAsia="仿宋_GB2312" w:hAnsi="宋体" w:cs="宋体"/>
          <w:bCs/>
          <w:kern w:val="0"/>
          <w:sz w:val="28"/>
          <w:szCs w:val="28"/>
        </w:rPr>
      </w:pPr>
    </w:p>
    <w:sectPr w:rsidR="00225805" w:rsidRPr="00B066B9" w:rsidSect="00464D67">
      <w:footerReference w:type="default" r:id="rId3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464948" w14:textId="77777777" w:rsidR="00CE422B" w:rsidRDefault="00CE422B" w:rsidP="00C3417C">
      <w:r>
        <w:separator/>
      </w:r>
    </w:p>
  </w:endnote>
  <w:endnote w:type="continuationSeparator" w:id="0">
    <w:p w14:paraId="122768D4" w14:textId="77777777" w:rsidR="00CE422B" w:rsidRDefault="00CE422B" w:rsidP="00C34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2110743"/>
      <w:docPartObj>
        <w:docPartGallery w:val="Page Numbers (Bottom of Page)"/>
        <w:docPartUnique/>
      </w:docPartObj>
    </w:sdtPr>
    <w:sdtEndPr/>
    <w:sdtContent>
      <w:p w14:paraId="67579EC3" w14:textId="6EBD2F2C" w:rsidR="00464D67" w:rsidRDefault="00464D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66B9" w:rsidRPr="00B066B9">
          <w:rPr>
            <w:noProof/>
            <w:lang w:val="zh-CN"/>
          </w:rPr>
          <w:t>2</w:t>
        </w:r>
        <w:r>
          <w:fldChar w:fldCharType="end"/>
        </w:r>
      </w:p>
    </w:sdtContent>
  </w:sdt>
  <w:p w14:paraId="7AFCA5DB" w14:textId="77777777" w:rsidR="00464D67" w:rsidRDefault="00464D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87CB37" w14:textId="77777777" w:rsidR="00CE422B" w:rsidRDefault="00CE422B" w:rsidP="00C3417C">
      <w:r>
        <w:separator/>
      </w:r>
    </w:p>
  </w:footnote>
  <w:footnote w:type="continuationSeparator" w:id="0">
    <w:p w14:paraId="732E27F9" w14:textId="77777777" w:rsidR="00CE422B" w:rsidRDefault="00CE422B" w:rsidP="00C34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D29DB"/>
    <w:multiLevelType w:val="hybridMultilevel"/>
    <w:tmpl w:val="60FE8054"/>
    <w:lvl w:ilvl="0" w:tplc="3D7E988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F62FA6"/>
    <w:multiLevelType w:val="hybridMultilevel"/>
    <w:tmpl w:val="7512C002"/>
    <w:lvl w:ilvl="0" w:tplc="AA40FC24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F347D6"/>
    <w:multiLevelType w:val="hybridMultilevel"/>
    <w:tmpl w:val="7512C002"/>
    <w:lvl w:ilvl="0" w:tplc="AA40FC24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99"/>
    <w:rsid w:val="00000A61"/>
    <w:rsid w:val="00096DE5"/>
    <w:rsid w:val="000E78A4"/>
    <w:rsid w:val="001A17AA"/>
    <w:rsid w:val="001C086C"/>
    <w:rsid w:val="002030B9"/>
    <w:rsid w:val="00207183"/>
    <w:rsid w:val="002230C1"/>
    <w:rsid w:val="00225805"/>
    <w:rsid w:val="00277CBA"/>
    <w:rsid w:val="002D4CCD"/>
    <w:rsid w:val="002F3E57"/>
    <w:rsid w:val="00301A6D"/>
    <w:rsid w:val="0039432C"/>
    <w:rsid w:val="003D34EB"/>
    <w:rsid w:val="00403541"/>
    <w:rsid w:val="00441F3C"/>
    <w:rsid w:val="00464D67"/>
    <w:rsid w:val="004865EA"/>
    <w:rsid w:val="00493739"/>
    <w:rsid w:val="004D06AA"/>
    <w:rsid w:val="004E6E61"/>
    <w:rsid w:val="00543321"/>
    <w:rsid w:val="00550585"/>
    <w:rsid w:val="00647D43"/>
    <w:rsid w:val="00695913"/>
    <w:rsid w:val="006F017D"/>
    <w:rsid w:val="006F0E9C"/>
    <w:rsid w:val="00713278"/>
    <w:rsid w:val="00805ACD"/>
    <w:rsid w:val="00847F11"/>
    <w:rsid w:val="00864765"/>
    <w:rsid w:val="008C6517"/>
    <w:rsid w:val="008C6800"/>
    <w:rsid w:val="008F436B"/>
    <w:rsid w:val="008F6E72"/>
    <w:rsid w:val="009B106B"/>
    <w:rsid w:val="00A603C0"/>
    <w:rsid w:val="00A7670B"/>
    <w:rsid w:val="00AB5FE6"/>
    <w:rsid w:val="00B066B9"/>
    <w:rsid w:val="00B5065C"/>
    <w:rsid w:val="00B64A40"/>
    <w:rsid w:val="00B66580"/>
    <w:rsid w:val="00BD5501"/>
    <w:rsid w:val="00BE7C03"/>
    <w:rsid w:val="00BF584E"/>
    <w:rsid w:val="00C3417C"/>
    <w:rsid w:val="00C356DE"/>
    <w:rsid w:val="00CC3213"/>
    <w:rsid w:val="00CD5DC5"/>
    <w:rsid w:val="00CD61E3"/>
    <w:rsid w:val="00CE422B"/>
    <w:rsid w:val="00CF6A40"/>
    <w:rsid w:val="00D77E38"/>
    <w:rsid w:val="00D91116"/>
    <w:rsid w:val="00DA1D99"/>
    <w:rsid w:val="00DB3FBF"/>
    <w:rsid w:val="00DF3438"/>
    <w:rsid w:val="00E5434B"/>
    <w:rsid w:val="00E717A1"/>
    <w:rsid w:val="00E72B62"/>
    <w:rsid w:val="00EE6038"/>
    <w:rsid w:val="00F14A34"/>
    <w:rsid w:val="00F376E2"/>
    <w:rsid w:val="00F70211"/>
    <w:rsid w:val="00FE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2E28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34E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34EB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C34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3417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34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3417C"/>
    <w:rPr>
      <w:sz w:val="18"/>
      <w:szCs w:val="18"/>
    </w:rPr>
  </w:style>
  <w:style w:type="paragraph" w:styleId="a6">
    <w:name w:val="List Paragraph"/>
    <w:basedOn w:val="a"/>
    <w:uiPriority w:val="34"/>
    <w:qFormat/>
    <w:rsid w:val="00C3417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066B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06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34E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34EB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C34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3417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34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3417C"/>
    <w:rPr>
      <w:sz w:val="18"/>
      <w:szCs w:val="18"/>
    </w:rPr>
  </w:style>
  <w:style w:type="paragraph" w:styleId="a6">
    <w:name w:val="List Paragraph"/>
    <w:basedOn w:val="a"/>
    <w:uiPriority w:val="34"/>
    <w:qFormat/>
    <w:rsid w:val="00C3417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B066B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06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58F5D-B226-4005-BC8E-CAA6BA2B9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159</Words>
  <Characters>910</Characters>
  <Application>Microsoft Office Word</Application>
  <DocSecurity>4</DocSecurity>
  <Lines>7</Lines>
  <Paragraphs>2</Paragraphs>
  <ScaleCrop>false</ScaleCrop>
  <Company>Microsoft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向 忻</dc:creator>
  <cp:lastModifiedBy>PC</cp:lastModifiedBy>
  <cp:revision>2</cp:revision>
  <dcterms:created xsi:type="dcterms:W3CDTF">2021-04-30T08:52:00Z</dcterms:created>
  <dcterms:modified xsi:type="dcterms:W3CDTF">2021-04-30T08:52:00Z</dcterms:modified>
</cp:coreProperties>
</file>